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1. Power Cycle the Modem &amp; Router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What is power cycling and how does it help?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Power cycling is the act of turning off an electrical equipment via the main switch or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socket and then turning it back on again. If you're facing Connection issues,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recommend power cycling both the modem and router. Power down the devices for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at least 3 minutes before restarting the devices.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Users are advised to power cycle their modems and routers often to extend their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equipment life expectancy.</w:t>
      </w:r>
    </w:p>
    <w:p w:rsidR="00725553" w:rsidRDefault="00725553" w:rsidP="0072555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Please 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do not hard reset the modem / Router </w:t>
      </w:r>
      <w:r>
        <w:rPr>
          <w:rFonts w:ascii="Calibri" w:hAnsi="Calibri" w:cs="Calibri"/>
          <w:sz w:val="36"/>
          <w:szCs w:val="36"/>
        </w:rPr>
        <w:t xml:space="preserve">at any point. </w:t>
      </w:r>
    </w:p>
    <w:p w:rsidR="00725553" w:rsidRDefault="00725553" w:rsidP="00725553">
      <w:pPr>
        <w:rPr>
          <w:rFonts w:ascii="Calibri" w:hAnsi="Calibri" w:cs="Calibri"/>
          <w:sz w:val="36"/>
          <w:szCs w:val="36"/>
        </w:rPr>
      </w:pP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2. Check whether the LAN Cable is properly connected .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noProof/>
          <w:sz w:val="48"/>
          <w:szCs w:val="48"/>
        </w:rPr>
        <w:drawing>
          <wp:inline distT="0" distB="0" distL="0" distR="0">
            <wp:extent cx="4448175" cy="2552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3. Remove the LAN Cable from Wi-fi and directly connect it</w:t>
      </w:r>
    </w:p>
    <w:p w:rsidR="00725553" w:rsidRDefault="00725553" w:rsidP="00725553">
      <w:pPr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to the PC .</w:t>
      </w:r>
    </w:p>
    <w:p w:rsidR="00725553" w:rsidRDefault="00725553" w:rsidP="00725553">
      <w:pPr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4. Get your system and software up to date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Using older versions of a browser can seriously slow things down – especially if you’re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looking at pages with lots of pictures or watching videos. Upgrading to the latest version of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the browser you use – </w:t>
      </w:r>
      <w:r>
        <w:rPr>
          <w:rFonts w:ascii="Calibri" w:hAnsi="Calibri" w:cs="Calibri"/>
          <w:color w:val="0000FF"/>
          <w:sz w:val="36"/>
          <w:szCs w:val="36"/>
        </w:rPr>
        <w:t>Google Chrome</w:t>
      </w:r>
      <w:r>
        <w:rPr>
          <w:rFonts w:ascii="Calibri" w:hAnsi="Calibri" w:cs="Calibri"/>
          <w:color w:val="000000"/>
          <w:sz w:val="36"/>
          <w:szCs w:val="36"/>
        </w:rPr>
        <w:t xml:space="preserve">, </w:t>
      </w:r>
      <w:r>
        <w:rPr>
          <w:rFonts w:ascii="Calibri" w:hAnsi="Calibri" w:cs="Calibri"/>
          <w:color w:val="0000FF"/>
          <w:sz w:val="36"/>
          <w:szCs w:val="36"/>
        </w:rPr>
        <w:t>Mozilla Firefox</w:t>
      </w:r>
      <w:r>
        <w:rPr>
          <w:rFonts w:ascii="Calibri" w:hAnsi="Calibri" w:cs="Calibri"/>
          <w:color w:val="000000"/>
          <w:sz w:val="36"/>
          <w:szCs w:val="36"/>
        </w:rPr>
        <w:t xml:space="preserve">, </w:t>
      </w:r>
      <w:r>
        <w:rPr>
          <w:rFonts w:ascii="Calibri" w:hAnsi="Calibri" w:cs="Calibri"/>
          <w:color w:val="0000FF"/>
          <w:sz w:val="36"/>
          <w:szCs w:val="36"/>
        </w:rPr>
        <w:t xml:space="preserve">Safari </w:t>
      </w:r>
      <w:r>
        <w:rPr>
          <w:rFonts w:ascii="Calibri" w:hAnsi="Calibri" w:cs="Calibri"/>
          <w:color w:val="000000"/>
          <w:sz w:val="36"/>
          <w:szCs w:val="36"/>
        </w:rPr>
        <w:t xml:space="preserve">or </w:t>
      </w:r>
      <w:r>
        <w:rPr>
          <w:rFonts w:ascii="Calibri" w:hAnsi="Calibri" w:cs="Calibri"/>
          <w:color w:val="0000FF"/>
          <w:sz w:val="36"/>
          <w:szCs w:val="36"/>
        </w:rPr>
        <w:t xml:space="preserve">Internet Explorer </w:t>
      </w:r>
      <w:r>
        <w:rPr>
          <w:rFonts w:ascii="Calibri" w:hAnsi="Calibri" w:cs="Calibri"/>
          <w:color w:val="000000"/>
          <w:sz w:val="36"/>
          <w:szCs w:val="36"/>
        </w:rPr>
        <w:t>– may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really speed things up.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8"/>
          <w:szCs w:val="48"/>
        </w:rPr>
      </w:pP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>
        <w:rPr>
          <w:rFonts w:ascii="Calibri-Bold" w:hAnsi="Calibri-Bold" w:cs="Calibri-Bold"/>
          <w:b/>
          <w:bCs/>
          <w:color w:val="000000"/>
          <w:sz w:val="48"/>
          <w:szCs w:val="48"/>
        </w:rPr>
        <w:t>5. Health Check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Having lots of tasks running in the background can cause your connection to slow. Try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closing any windows or applications you don’t need or aren’t using. Virus checkers and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Fire Wall can also cause connections to slow. However, we don’t recommend you turn</w:t>
      </w:r>
    </w:p>
    <w:p w:rsidR="00725553" w:rsidRDefault="00725553" w:rsidP="00725553">
      <w:pP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those off.</w:t>
      </w:r>
    </w:p>
    <w:p w:rsidR="00725553" w:rsidRDefault="00725553" w:rsidP="00725553">
      <w:pPr>
        <w:rPr>
          <w:rFonts w:ascii="Calibri" w:hAnsi="Calibri" w:cs="Calibri"/>
          <w:color w:val="000000"/>
          <w:sz w:val="36"/>
          <w:szCs w:val="36"/>
        </w:rPr>
      </w:pPr>
    </w:p>
    <w:p w:rsidR="00725553" w:rsidRDefault="00725553" w:rsidP="00725553">
      <w:pPr>
        <w:rPr>
          <w:rFonts w:ascii="Calibri" w:hAnsi="Calibri" w:cs="Calibri"/>
          <w:color w:val="000000"/>
          <w:sz w:val="36"/>
          <w:szCs w:val="36"/>
        </w:rPr>
      </w:pPr>
    </w:p>
    <w:p w:rsidR="00725553" w:rsidRDefault="00725553" w:rsidP="00725553">
      <w:r>
        <w:rPr>
          <w:noProof/>
        </w:rPr>
        <w:lastRenderedPageBreak/>
        <w:drawing>
          <wp:inline distT="0" distB="0" distL="0" distR="0">
            <wp:extent cx="5238750" cy="466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Safety Instructions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Power supply sockets with too heavy load or broken cables and plugs may cause electric shock or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fire. Users should check the power supply wires and cables regularly. If there is any breakage,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please replace the cable at once.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Please adopt the power supply adapter provided for this equipment. Otherwise the equipment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may be damaged or not able to run normally.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equipment should be installed at positions with good ventilation conditions and without high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temperature or direct sunshine, so as to avoid faults of the equipment and its corresponding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components due to overheat.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Avoid humidification, especially prevent water from entering the equipment. Entering of water can</w:t>
      </w:r>
    </w:p>
    <w:p w:rsidR="00725553" w:rsidRDefault="00725553" w:rsidP="007255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cause abnormal running of the equipment and even other dangers due to short circuit.</w:t>
      </w:r>
    </w:p>
    <w:p w:rsidR="00725553" w:rsidRDefault="00725553" w:rsidP="0072555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Do not lay this equipment on unsteady base.</w:t>
      </w:r>
    </w:p>
    <w:p w:rsidR="00725553" w:rsidRDefault="00725553" w:rsidP="00725553">
      <w:pPr>
        <w:rPr>
          <w:rFonts w:ascii="Calibri" w:hAnsi="Calibri" w:cs="Calibri"/>
          <w:sz w:val="32"/>
          <w:szCs w:val="32"/>
        </w:rPr>
      </w:pPr>
    </w:p>
    <w:p w:rsidR="00725553" w:rsidRDefault="00725553" w:rsidP="00725553">
      <w:pPr>
        <w:rPr>
          <w:rFonts w:ascii="Calibri" w:hAnsi="Calibri" w:cs="Calibri"/>
          <w:sz w:val="32"/>
          <w:szCs w:val="32"/>
        </w:rPr>
      </w:pPr>
    </w:p>
    <w:p w:rsidR="00725553" w:rsidRDefault="00725553" w:rsidP="00725553">
      <w:pPr>
        <w:rPr>
          <w:rFonts w:ascii="Calibri" w:hAnsi="Calibri" w:cs="Calibri"/>
          <w:sz w:val="32"/>
          <w:szCs w:val="32"/>
        </w:rPr>
      </w:pPr>
    </w:p>
    <w:p w:rsidR="00725553" w:rsidRDefault="00725553" w:rsidP="00725553">
      <w:pPr>
        <w:rPr>
          <w:rFonts w:ascii="Calibri" w:hAnsi="Calibri" w:cs="Calibri"/>
          <w:sz w:val="32"/>
          <w:szCs w:val="32"/>
        </w:rPr>
      </w:pPr>
    </w:p>
    <w:p w:rsidR="00FF2343" w:rsidRDefault="00FF2343" w:rsidP="00725553">
      <w:pPr>
        <w:rPr>
          <w:rFonts w:ascii="Calibri" w:hAnsi="Calibri" w:cs="Calibri"/>
          <w:sz w:val="48"/>
          <w:szCs w:val="48"/>
        </w:rPr>
      </w:pPr>
    </w:p>
    <w:p w:rsidR="00725553" w:rsidRDefault="00725553" w:rsidP="00725553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lastRenderedPageBreak/>
        <w:t>Understanding of the Indicators on the Front Panel</w:t>
      </w:r>
    </w:p>
    <w:p w:rsidR="00725553" w:rsidRDefault="00725553" w:rsidP="0072555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5943600" cy="340128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53" w:rsidRDefault="00725553" w:rsidP="00725553">
      <w:pPr>
        <w:rPr>
          <w:rFonts w:ascii="Calibri" w:hAnsi="Calibri" w:cs="Calibri"/>
          <w:sz w:val="32"/>
          <w:szCs w:val="32"/>
        </w:rPr>
      </w:pPr>
    </w:p>
    <w:p w:rsidR="00725553" w:rsidRDefault="00725553" w:rsidP="00725553"/>
    <w:sectPr w:rsidR="007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5553"/>
    <w:rsid w:val="00077CA0"/>
    <w:rsid w:val="0032200F"/>
    <w:rsid w:val="00725553"/>
    <w:rsid w:val="00FF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2017-07-14T13:13:00Z</dcterms:created>
  <dcterms:modified xsi:type="dcterms:W3CDTF">2017-07-14T13:46:00Z</dcterms:modified>
</cp:coreProperties>
</file>